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6FDF" w14:textId="7D0947CE" w:rsidR="00540A6C" w:rsidRPr="00540A6C" w:rsidRDefault="00540A6C" w:rsidP="00540A6C">
      <w:pPr>
        <w:jc w:val="center"/>
        <w:rPr>
          <w:rFonts w:asciiTheme="minorHAnsi" w:hAnsiTheme="minorHAnsi" w:cstheme="minorHAnsi"/>
          <w:b/>
          <w:color w:val="FF0000"/>
        </w:rPr>
      </w:pPr>
      <w:r w:rsidRPr="00540A6C">
        <w:rPr>
          <w:rFonts w:asciiTheme="minorHAnsi" w:hAnsiTheme="minorHAnsi" w:cstheme="minorHAnsi"/>
          <w:b/>
          <w:color w:val="FF0000"/>
        </w:rPr>
        <w:t>SAMPLE IQoro PRESCRIPTION LETTER TEXT</w:t>
      </w:r>
    </w:p>
    <w:p w14:paraId="76886C81" w14:textId="6AB77869" w:rsidR="00540A6C" w:rsidRDefault="00540A6C" w:rsidP="00540A6C">
      <w:pPr>
        <w:jc w:val="center"/>
        <w:rPr>
          <w:rFonts w:asciiTheme="minorHAnsi" w:hAnsiTheme="minorHAnsi" w:cstheme="minorHAnsi"/>
          <w:b/>
        </w:rPr>
      </w:pPr>
    </w:p>
    <w:p w14:paraId="1B93558C" w14:textId="77777777" w:rsidR="00540A6C" w:rsidRPr="00540A6C" w:rsidRDefault="00540A6C" w:rsidP="00540A6C">
      <w:pPr>
        <w:jc w:val="center"/>
        <w:rPr>
          <w:rFonts w:asciiTheme="minorHAnsi" w:hAnsiTheme="minorHAnsi" w:cstheme="minorHAnsi"/>
          <w:b/>
        </w:rPr>
      </w:pPr>
    </w:p>
    <w:p w14:paraId="0DC3DDA4" w14:textId="6A6821D0" w:rsidR="00F34C3D" w:rsidRPr="00F93A4C" w:rsidRDefault="00037216" w:rsidP="00F34C3D">
      <w:pPr>
        <w:jc w:val="right"/>
        <w:rPr>
          <w:rFonts w:asciiTheme="minorHAnsi" w:hAnsiTheme="minorHAnsi" w:cstheme="minorHAnsi"/>
          <w:b/>
          <w:highlight w:val="lightGray"/>
        </w:rPr>
      </w:pPr>
      <w:r>
        <w:rPr>
          <w:rFonts w:asciiTheme="minorHAnsi" w:hAnsiTheme="minorHAnsi" w:cstheme="minorHAnsi"/>
          <w:b/>
          <w:highlight w:val="lightGray"/>
        </w:rPr>
        <w:t>[</w:t>
      </w:r>
      <w:r w:rsidR="00F34C3D" w:rsidRPr="00F93A4C">
        <w:rPr>
          <w:rFonts w:asciiTheme="minorHAnsi" w:hAnsiTheme="minorHAnsi" w:cstheme="minorHAnsi"/>
          <w:b/>
          <w:highlight w:val="lightGray"/>
        </w:rPr>
        <w:t>Authority requesting prescription</w:t>
      </w:r>
      <w:r>
        <w:rPr>
          <w:rFonts w:asciiTheme="minorHAnsi" w:hAnsiTheme="minorHAnsi" w:cstheme="minorHAnsi"/>
          <w:b/>
          <w:highlight w:val="lightGray"/>
        </w:rPr>
        <w:t>]</w:t>
      </w:r>
    </w:p>
    <w:p w14:paraId="2E1AA21D" w14:textId="2F7C6BA5" w:rsidR="00F34C3D" w:rsidRDefault="00037216" w:rsidP="00F34C3D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[</w:t>
      </w:r>
      <w:r w:rsidR="00F34C3D" w:rsidRPr="00F93A4C">
        <w:rPr>
          <w:rFonts w:asciiTheme="minorHAnsi" w:hAnsiTheme="minorHAnsi" w:cstheme="minorHAnsi"/>
          <w:b/>
          <w:highlight w:val="lightGray"/>
        </w:rPr>
        <w:t>Detail</w:t>
      </w:r>
      <w:r>
        <w:rPr>
          <w:rFonts w:asciiTheme="minorHAnsi" w:hAnsiTheme="minorHAnsi" w:cstheme="minorHAnsi"/>
          <w:b/>
          <w:highlight w:val="lightGray"/>
        </w:rPr>
        <w:t>s]</w:t>
      </w:r>
    </w:p>
    <w:p w14:paraId="386D4919" w14:textId="77777777" w:rsidR="00540A6C" w:rsidRPr="00F34C3D" w:rsidRDefault="00540A6C" w:rsidP="00540A6C">
      <w:pPr>
        <w:rPr>
          <w:rFonts w:asciiTheme="minorHAnsi" w:hAnsiTheme="minorHAnsi" w:cstheme="minorHAnsi"/>
          <w:b/>
        </w:rPr>
      </w:pPr>
    </w:p>
    <w:p w14:paraId="52C821FE" w14:textId="5C565E64" w:rsidR="00F34C3D" w:rsidRPr="00F34C3D" w:rsidRDefault="00F34C3D" w:rsidP="00F34C3D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 xml:space="preserve">Dr </w:t>
      </w:r>
      <w:r w:rsidRPr="00F34C3D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F34C3D">
        <w:rPr>
          <w:rFonts w:asciiTheme="minorHAnsi" w:hAnsiTheme="minorHAnsi" w:cstheme="minorHAnsi"/>
        </w:rPr>
        <w:instrText xml:space="preserve"> FORMTEXT </w:instrText>
      </w:r>
      <w:r w:rsidRPr="00F34C3D">
        <w:rPr>
          <w:rFonts w:asciiTheme="minorHAnsi" w:hAnsiTheme="minorHAnsi" w:cstheme="minorHAnsi"/>
        </w:rPr>
      </w:r>
      <w:r w:rsidRPr="00F34C3D">
        <w:rPr>
          <w:rFonts w:asciiTheme="minorHAnsi" w:hAnsiTheme="minorHAnsi" w:cstheme="minorHAnsi"/>
        </w:rPr>
        <w:fldChar w:fldCharType="separate"/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  <w:noProof/>
        </w:rPr>
        <w:t> </w:t>
      </w:r>
      <w:r w:rsidR="00037216">
        <w:rPr>
          <w:rFonts w:asciiTheme="minorHAnsi" w:hAnsiTheme="minorHAnsi" w:cstheme="minorHAnsi"/>
          <w:noProof/>
        </w:rPr>
        <w:t xml:space="preserve">                                            </w:t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</w:rPr>
        <w:fldChar w:fldCharType="end"/>
      </w:r>
      <w:bookmarkEnd w:id="0"/>
    </w:p>
    <w:p w14:paraId="62CCEC35" w14:textId="4A5DCF7C" w:rsidR="00F34C3D" w:rsidRPr="00F34C3D" w:rsidRDefault="00F34C3D" w:rsidP="00F34C3D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Address</w:t>
      </w:r>
      <w:r w:rsidR="00037216">
        <w:rPr>
          <w:rFonts w:asciiTheme="minorHAnsi" w:hAnsiTheme="minorHAnsi" w:cstheme="minorHAnsi"/>
        </w:rPr>
        <w:t xml:space="preserve">: </w:t>
      </w:r>
    </w:p>
    <w:p w14:paraId="6A8E8C69" w14:textId="77777777" w:rsidR="00F34C3D" w:rsidRPr="00F34C3D" w:rsidRDefault="00F34C3D" w:rsidP="00F34C3D">
      <w:pPr>
        <w:rPr>
          <w:rFonts w:asciiTheme="minorHAnsi" w:hAnsiTheme="minorHAnsi" w:cstheme="minorHAnsi"/>
        </w:rPr>
      </w:pPr>
    </w:p>
    <w:p w14:paraId="79AD8C35" w14:textId="0BEDA1E4" w:rsidR="00F34C3D" w:rsidRPr="00F34C3D" w:rsidRDefault="00F34C3D" w:rsidP="00F34C3D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 xml:space="preserve">Date:  </w:t>
      </w:r>
      <w:r w:rsidR="00037216">
        <w:rPr>
          <w:rFonts w:asciiTheme="minorHAnsi" w:hAnsiTheme="minorHAnsi" w:cstheme="minorHAnsi"/>
        </w:rPr>
        <w:br/>
      </w:r>
    </w:p>
    <w:p w14:paraId="11E8B4F5" w14:textId="77777777" w:rsidR="00F34C3D" w:rsidRPr="00F34C3D" w:rsidRDefault="00F34C3D" w:rsidP="00F34C3D">
      <w:pPr>
        <w:rPr>
          <w:rFonts w:asciiTheme="minorHAnsi" w:hAnsiTheme="minorHAnsi" w:cstheme="minorHAnsi"/>
        </w:rPr>
      </w:pPr>
    </w:p>
    <w:p w14:paraId="2772DD78" w14:textId="77777777" w:rsidR="00F34C3D" w:rsidRPr="00037216" w:rsidRDefault="00F34C3D" w:rsidP="00F34C3D">
      <w:pPr>
        <w:rPr>
          <w:rFonts w:asciiTheme="minorHAnsi" w:hAnsiTheme="minorHAnsi" w:cstheme="minorHAnsi"/>
          <w:b/>
          <w:bCs/>
        </w:rPr>
      </w:pPr>
      <w:r w:rsidRPr="00037216">
        <w:rPr>
          <w:rFonts w:asciiTheme="minorHAnsi" w:hAnsiTheme="minorHAnsi" w:cstheme="minorHAnsi"/>
          <w:b/>
          <w:bCs/>
        </w:rPr>
        <w:t xml:space="preserve">Dear Dr </w:t>
      </w:r>
    </w:p>
    <w:p w14:paraId="7CA6FC7D" w14:textId="77777777" w:rsidR="00F34C3D" w:rsidRPr="00F34C3D" w:rsidRDefault="00F34C3D" w:rsidP="00F34C3D">
      <w:pPr>
        <w:rPr>
          <w:rFonts w:asciiTheme="minorHAnsi" w:hAnsiTheme="minorHAnsi" w:cstheme="minorHAnsi"/>
        </w:rPr>
      </w:pPr>
    </w:p>
    <w:p w14:paraId="2D313495" w14:textId="721E7830" w:rsidR="00F34C3D" w:rsidRPr="00F34C3D" w:rsidRDefault="00F34C3D" w:rsidP="00F34C3D">
      <w:pPr>
        <w:rPr>
          <w:rFonts w:asciiTheme="minorHAnsi" w:hAnsiTheme="minorHAnsi" w:cstheme="minorHAnsi"/>
          <w:b/>
          <w:u w:val="single"/>
        </w:rPr>
      </w:pPr>
      <w:r w:rsidRPr="00F34C3D">
        <w:rPr>
          <w:rFonts w:asciiTheme="minorHAnsi" w:hAnsiTheme="minorHAnsi" w:cstheme="minorHAnsi"/>
          <w:b/>
          <w:u w:val="single"/>
        </w:rPr>
        <w:t xml:space="preserve">Re: </w:t>
      </w:r>
      <w:r w:rsidRPr="00F34C3D">
        <w:rPr>
          <w:rFonts w:asciiTheme="minorHAnsi" w:hAnsiTheme="minorHAnsi" w:cstheme="minorHAnsi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34C3D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F34C3D">
        <w:rPr>
          <w:rFonts w:asciiTheme="minorHAnsi" w:hAnsiTheme="minorHAnsi" w:cstheme="minorHAnsi"/>
          <w:b/>
          <w:u w:val="single"/>
        </w:rPr>
      </w:r>
      <w:r w:rsidRPr="00F34C3D">
        <w:rPr>
          <w:rFonts w:asciiTheme="minorHAnsi" w:hAnsiTheme="minorHAnsi" w:cstheme="minorHAnsi"/>
          <w:b/>
          <w:u w:val="single"/>
        </w:rPr>
        <w:fldChar w:fldCharType="separate"/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>
        <w:rPr>
          <w:rFonts w:asciiTheme="minorHAnsi" w:hAnsiTheme="minorHAnsi" w:cstheme="minorHAnsi"/>
          <w:b/>
          <w:noProof/>
          <w:u w:val="single"/>
        </w:rPr>
        <w:t xml:space="preserve">                                                                            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Pr="00F34C3D">
        <w:rPr>
          <w:rFonts w:asciiTheme="minorHAnsi" w:hAnsiTheme="minorHAnsi" w:cstheme="minorHAnsi"/>
          <w:b/>
          <w:u w:val="single"/>
        </w:rPr>
        <w:t xml:space="preserve"> </w:t>
      </w:r>
      <w:r w:rsidR="00037216">
        <w:rPr>
          <w:rFonts w:asciiTheme="minorHAnsi" w:hAnsiTheme="minorHAnsi" w:cstheme="minorHAnsi"/>
          <w:b/>
          <w:u w:val="single"/>
        </w:rPr>
        <w:br/>
      </w:r>
      <w:r w:rsidRPr="00F34C3D">
        <w:rPr>
          <w:rFonts w:asciiTheme="minorHAnsi" w:hAnsiTheme="minorHAnsi" w:cstheme="minorHAnsi"/>
          <w:b/>
          <w:u w:val="single"/>
        </w:rPr>
        <w:t xml:space="preserve">DOB: </w:t>
      </w:r>
      <w:r w:rsidRPr="00F34C3D">
        <w:rPr>
          <w:rFonts w:asciiTheme="minorHAnsi" w:hAnsiTheme="minorHAnsi" w:cstheme="minorHAnsi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34C3D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F34C3D">
        <w:rPr>
          <w:rFonts w:asciiTheme="minorHAnsi" w:hAnsiTheme="minorHAnsi" w:cstheme="minorHAnsi"/>
          <w:b/>
          <w:u w:val="single"/>
        </w:rPr>
      </w:r>
      <w:r w:rsidRPr="00F34C3D">
        <w:rPr>
          <w:rFonts w:asciiTheme="minorHAnsi" w:hAnsiTheme="minorHAnsi" w:cstheme="minorHAnsi"/>
          <w:b/>
          <w:u w:val="single"/>
        </w:rPr>
        <w:fldChar w:fldCharType="separate"/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>
        <w:rPr>
          <w:rFonts w:asciiTheme="minorHAnsi" w:hAnsiTheme="minorHAnsi" w:cstheme="minorHAnsi"/>
          <w:b/>
          <w:noProof/>
          <w:u w:val="single"/>
        </w:rPr>
        <w:t xml:space="preserve">          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u w:val="single"/>
        </w:rPr>
        <w:fldChar w:fldCharType="end"/>
      </w:r>
      <w:bookmarkEnd w:id="2"/>
    </w:p>
    <w:p w14:paraId="53BB04A1" w14:textId="79E22B71" w:rsidR="00F34C3D" w:rsidRPr="00F34C3D" w:rsidRDefault="00F34C3D" w:rsidP="00F34C3D">
      <w:pPr>
        <w:rPr>
          <w:rFonts w:asciiTheme="minorHAnsi" w:hAnsiTheme="minorHAnsi" w:cstheme="minorHAnsi"/>
          <w:b/>
          <w:u w:val="single"/>
        </w:rPr>
      </w:pPr>
      <w:r w:rsidRPr="00F34C3D">
        <w:rPr>
          <w:rFonts w:asciiTheme="minorHAnsi" w:hAnsiTheme="minorHAnsi" w:cstheme="minorHAnsi"/>
          <w:b/>
          <w:u w:val="single"/>
        </w:rPr>
        <w:t xml:space="preserve">NHS No: </w:t>
      </w:r>
      <w:r w:rsidRPr="00F34C3D">
        <w:rPr>
          <w:rFonts w:asciiTheme="minorHAns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34C3D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F34C3D">
        <w:rPr>
          <w:rFonts w:asciiTheme="minorHAnsi" w:hAnsiTheme="minorHAnsi" w:cstheme="minorHAnsi"/>
          <w:b/>
          <w:u w:val="single"/>
        </w:rPr>
      </w:r>
      <w:r w:rsidRPr="00F34C3D">
        <w:rPr>
          <w:rFonts w:asciiTheme="minorHAnsi" w:hAnsiTheme="minorHAnsi" w:cstheme="minorHAnsi"/>
          <w:b/>
          <w:u w:val="single"/>
        </w:rPr>
        <w:fldChar w:fldCharType="separate"/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>
        <w:rPr>
          <w:rFonts w:asciiTheme="minorHAnsi" w:hAnsiTheme="minorHAnsi" w:cstheme="minorHAnsi"/>
          <w:b/>
          <w:noProof/>
          <w:u w:val="single"/>
        </w:rPr>
        <w:t xml:space="preserve">                        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noProof/>
          <w:u w:val="single"/>
        </w:rPr>
        <w:t> </w:t>
      </w:r>
      <w:r w:rsidRPr="00F34C3D">
        <w:rPr>
          <w:rFonts w:asciiTheme="minorHAnsi" w:hAnsiTheme="minorHAnsi" w:cstheme="minorHAnsi"/>
          <w:b/>
          <w:u w:val="single"/>
        </w:rPr>
        <w:fldChar w:fldCharType="end"/>
      </w:r>
      <w:bookmarkEnd w:id="3"/>
      <w:r w:rsidRPr="00F34C3D">
        <w:rPr>
          <w:rFonts w:asciiTheme="minorHAnsi" w:hAnsiTheme="minorHAnsi" w:cstheme="minorHAnsi"/>
          <w:b/>
          <w:u w:val="single"/>
        </w:rPr>
        <w:t xml:space="preserve"> </w:t>
      </w:r>
    </w:p>
    <w:p w14:paraId="48AD7FC9" w14:textId="77777777" w:rsidR="00F34C3D" w:rsidRPr="00F34C3D" w:rsidRDefault="00F34C3D" w:rsidP="00F34C3D">
      <w:pPr>
        <w:rPr>
          <w:rFonts w:asciiTheme="minorHAnsi" w:hAnsiTheme="minorHAnsi" w:cstheme="minorHAnsi"/>
          <w:b/>
          <w:u w:val="single"/>
        </w:rPr>
      </w:pPr>
    </w:p>
    <w:p w14:paraId="430C200E" w14:textId="07899F9A" w:rsidR="00F34C3D" w:rsidRPr="00F34C3D" w:rsidRDefault="00F34C3D" w:rsidP="00F34C3D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 xml:space="preserve">The above patient has been assessed by the </w:t>
      </w:r>
      <w:r w:rsidR="00037216" w:rsidRPr="00F34C3D">
        <w:rPr>
          <w:rFonts w:asciiTheme="minorHAnsi" w:hAnsiTheme="minorHAnsi" w:cstheme="minorHAnsi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37216" w:rsidRPr="00F34C3D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037216" w:rsidRPr="00F34C3D">
        <w:rPr>
          <w:rFonts w:asciiTheme="minorHAnsi" w:hAnsiTheme="minorHAnsi" w:cstheme="minorHAnsi"/>
          <w:b/>
          <w:u w:val="single"/>
        </w:rPr>
      </w:r>
      <w:r w:rsidR="00037216" w:rsidRPr="00F34C3D">
        <w:rPr>
          <w:rFonts w:asciiTheme="minorHAnsi" w:hAnsiTheme="minorHAnsi" w:cstheme="minorHAnsi"/>
          <w:b/>
          <w:u w:val="single"/>
        </w:rPr>
        <w:fldChar w:fldCharType="separate"/>
      </w:r>
      <w:r w:rsidR="00037216"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>
        <w:rPr>
          <w:rFonts w:asciiTheme="minorHAnsi" w:hAnsiTheme="minorHAnsi" w:cstheme="minorHAnsi"/>
          <w:b/>
          <w:noProof/>
          <w:u w:val="single"/>
        </w:rPr>
        <w:t xml:space="preserve">              </w:t>
      </w:r>
      <w:r w:rsidR="00037216" w:rsidRPr="00F34C3D">
        <w:rPr>
          <w:rFonts w:asciiTheme="minorHAnsi" w:hAnsiTheme="minorHAnsi" w:cstheme="minorHAnsi"/>
          <w:b/>
          <w:noProof/>
          <w:u w:val="single"/>
        </w:rPr>
        <w:t> </w:t>
      </w:r>
      <w:r w:rsidR="00037216" w:rsidRPr="00F34C3D">
        <w:rPr>
          <w:rFonts w:asciiTheme="minorHAnsi" w:hAnsiTheme="minorHAnsi" w:cstheme="minorHAnsi"/>
          <w:b/>
          <w:u w:val="single"/>
        </w:rPr>
        <w:fldChar w:fldCharType="end"/>
      </w:r>
      <w:r w:rsidR="00037216">
        <w:rPr>
          <w:rFonts w:asciiTheme="minorHAnsi" w:hAnsiTheme="minorHAnsi" w:cstheme="minorHAnsi"/>
          <w:b/>
          <w:u w:val="single"/>
        </w:rPr>
        <w:t xml:space="preserve"> </w:t>
      </w:r>
      <w:r w:rsidRPr="00F34C3D">
        <w:rPr>
          <w:rFonts w:asciiTheme="minorHAnsi" w:hAnsiTheme="minorHAnsi" w:cstheme="minorHAnsi"/>
        </w:rPr>
        <w:t xml:space="preserve">Team and a regime of neuromuscular training </w:t>
      </w:r>
      <w:r w:rsidR="00F93A4C">
        <w:rPr>
          <w:rFonts w:asciiTheme="minorHAnsi" w:hAnsiTheme="minorHAnsi" w:cstheme="minorHAnsi"/>
        </w:rPr>
        <w:t>is</w:t>
      </w:r>
      <w:r w:rsidRPr="00F34C3D">
        <w:rPr>
          <w:rFonts w:asciiTheme="minorHAnsi" w:hAnsiTheme="minorHAnsi" w:cstheme="minorHAnsi"/>
        </w:rPr>
        <w:t xml:space="preserve"> recommended as part of their treatment. This will require the prescription of </w:t>
      </w:r>
      <w:r w:rsidR="00F93A4C">
        <w:rPr>
          <w:rFonts w:asciiTheme="minorHAnsi" w:hAnsiTheme="minorHAnsi" w:cstheme="minorHAnsi"/>
        </w:rPr>
        <w:t xml:space="preserve">an IQoro device </w:t>
      </w:r>
      <w:r w:rsidR="00946E83">
        <w:rPr>
          <w:rFonts w:asciiTheme="minorHAnsi" w:hAnsiTheme="minorHAnsi" w:cstheme="minorHAnsi"/>
        </w:rPr>
        <w:t>as follows</w:t>
      </w:r>
      <w:r w:rsidR="00540A6C">
        <w:rPr>
          <w:rFonts w:asciiTheme="minorHAnsi" w:hAnsiTheme="minorHAnsi" w:cstheme="minorHAnsi"/>
        </w:rPr>
        <w:t xml:space="preserve">: </w:t>
      </w:r>
      <w:r w:rsidR="00037216">
        <w:rPr>
          <w:rFonts w:asciiTheme="minorHAnsi" w:hAnsiTheme="minorHAnsi" w:cstheme="minorHAnsi"/>
        </w:rPr>
        <w:br/>
      </w:r>
      <w:r w:rsidR="00037216">
        <w:rPr>
          <w:rFonts w:asciiTheme="minorHAnsi" w:hAnsiTheme="minorHAnsi" w:cstheme="minorHAnsi"/>
        </w:rPr>
        <w:br/>
      </w:r>
      <w:r w:rsidR="00037216">
        <w:rPr>
          <w:rFonts w:asciiTheme="minorHAnsi" w:hAnsiTheme="minorHAnsi" w:cstheme="minorHAnsi"/>
          <w:highlight w:val="lightGray"/>
        </w:rPr>
        <w:t>[choose one below]</w:t>
      </w:r>
    </w:p>
    <w:p w14:paraId="4336915A" w14:textId="77777777" w:rsidR="00F34C3D" w:rsidRPr="00F34C3D" w:rsidRDefault="00F34C3D" w:rsidP="00F34C3D">
      <w:pPr>
        <w:rPr>
          <w:rFonts w:asciiTheme="minorHAnsi" w:hAnsiTheme="minorHAnsi" w:cstheme="minorHAnsi"/>
        </w:rPr>
      </w:pPr>
    </w:p>
    <w:p w14:paraId="1F73027D" w14:textId="77777777" w:rsidR="00F34C3D" w:rsidRPr="00F34C3D" w:rsidRDefault="00F34C3D" w:rsidP="00946E83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  <w:b/>
        </w:rPr>
        <w:t>Code</w:t>
      </w:r>
      <w:r w:rsidRPr="00F34C3D">
        <w:rPr>
          <w:rFonts w:asciiTheme="minorHAnsi" w:hAnsiTheme="minorHAnsi" w:cstheme="minorHAnsi"/>
          <w:b/>
        </w:rPr>
        <w:tab/>
      </w:r>
      <w:r w:rsidRPr="00F34C3D">
        <w:rPr>
          <w:rFonts w:asciiTheme="minorHAnsi" w:hAnsiTheme="minorHAnsi" w:cstheme="minorHAnsi"/>
        </w:rPr>
        <w:tab/>
      </w:r>
      <w:r w:rsidRPr="00F34C3D">
        <w:rPr>
          <w:rFonts w:asciiTheme="minorHAnsi" w:hAnsiTheme="minorHAnsi" w:cstheme="minorHAnsi"/>
        </w:rPr>
        <w:tab/>
      </w:r>
      <w:r w:rsidRPr="00F34C3D">
        <w:rPr>
          <w:rFonts w:asciiTheme="minorHAnsi" w:hAnsiTheme="minorHAnsi" w:cstheme="minorHAnsi"/>
          <w:b/>
        </w:rPr>
        <w:t>Product</w:t>
      </w:r>
    </w:p>
    <w:p w14:paraId="1A333241" w14:textId="77777777" w:rsidR="00F34C3D" w:rsidRPr="00F34C3D" w:rsidRDefault="00F34C3D" w:rsidP="00946E83">
      <w:pPr>
        <w:jc w:val="both"/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214-001T</w:t>
      </w:r>
      <w:r w:rsidRPr="00F34C3D">
        <w:rPr>
          <w:rFonts w:asciiTheme="minorHAnsi" w:hAnsiTheme="minorHAnsi" w:cstheme="minorHAnsi"/>
        </w:rPr>
        <w:tab/>
      </w:r>
      <w:r w:rsidRPr="00F34C3D">
        <w:rPr>
          <w:rFonts w:asciiTheme="minorHAnsi" w:hAnsiTheme="minorHAnsi" w:cstheme="minorHAnsi"/>
        </w:rPr>
        <w:tab/>
        <w:t xml:space="preserve">IQoro Adult size </w:t>
      </w:r>
    </w:p>
    <w:p w14:paraId="447A8961" w14:textId="7B8E635D" w:rsidR="00F34C3D" w:rsidRDefault="00F34C3D" w:rsidP="00F34C3D">
      <w:pPr>
        <w:jc w:val="both"/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214-002T</w:t>
      </w:r>
      <w:r w:rsidRPr="00F34C3D">
        <w:rPr>
          <w:rFonts w:asciiTheme="minorHAnsi" w:hAnsiTheme="minorHAnsi" w:cstheme="minorHAnsi"/>
        </w:rPr>
        <w:tab/>
      </w:r>
      <w:r w:rsidRPr="00F34C3D">
        <w:rPr>
          <w:rFonts w:asciiTheme="minorHAnsi" w:hAnsiTheme="minorHAnsi" w:cstheme="minorHAnsi"/>
        </w:rPr>
        <w:tab/>
        <w:t>IQoro Child size</w:t>
      </w:r>
    </w:p>
    <w:p w14:paraId="2BF52E39" w14:textId="77777777" w:rsidR="00F34C3D" w:rsidRPr="00F34C3D" w:rsidRDefault="00F34C3D" w:rsidP="00F34C3D">
      <w:pPr>
        <w:jc w:val="both"/>
        <w:rPr>
          <w:rFonts w:asciiTheme="minorHAnsi" w:hAnsiTheme="minorHAnsi" w:cstheme="minorHAnsi"/>
        </w:rPr>
      </w:pPr>
    </w:p>
    <w:p w14:paraId="77FB0E54" w14:textId="77777777" w:rsidR="00F34C3D" w:rsidRPr="00F34C3D" w:rsidRDefault="00F34C3D" w:rsidP="00F34C3D">
      <w:pPr>
        <w:jc w:val="both"/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 xml:space="preserve">The known </w:t>
      </w:r>
      <w:r w:rsidRPr="00F34C3D">
        <w:rPr>
          <w:rFonts w:asciiTheme="minorHAnsi" w:hAnsiTheme="minorHAnsi" w:cstheme="minorHAnsi"/>
          <w:b/>
          <w:bCs/>
          <w:u w:val="single"/>
        </w:rPr>
        <w:t>contraindications</w:t>
      </w:r>
      <w:r w:rsidRPr="00F34C3D">
        <w:rPr>
          <w:rFonts w:asciiTheme="minorHAnsi" w:hAnsiTheme="minorHAnsi" w:cstheme="minorHAnsi"/>
        </w:rPr>
        <w:t xml:space="preserve"> to IQoro use are:</w:t>
      </w:r>
    </w:p>
    <w:p w14:paraId="7561B39C" w14:textId="77777777" w:rsidR="00F34C3D" w:rsidRPr="00F34C3D" w:rsidRDefault="00F34C3D" w:rsidP="00F34C3D">
      <w:pPr>
        <w:jc w:val="both"/>
        <w:rPr>
          <w:rFonts w:asciiTheme="minorHAnsi" w:hAnsiTheme="minorHAnsi" w:cstheme="minorHAnsi"/>
        </w:rPr>
      </w:pPr>
    </w:p>
    <w:p w14:paraId="403454B1" w14:textId="4502BE7A" w:rsidR="00F34C3D" w:rsidRPr="00F34C3D" w:rsidRDefault="00F34C3D" w:rsidP="00F34C3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Trigeminal neuralgi</w:t>
      </w:r>
      <w:r w:rsidR="00540A6C">
        <w:rPr>
          <w:rFonts w:asciiTheme="minorHAnsi" w:hAnsiTheme="minorHAnsi" w:cstheme="minorHAnsi"/>
        </w:rPr>
        <w:t>a</w:t>
      </w:r>
    </w:p>
    <w:p w14:paraId="32A1EF3B" w14:textId="77777777" w:rsidR="00F34C3D" w:rsidRPr="00F34C3D" w:rsidRDefault="00F34C3D" w:rsidP="00F34C3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Paraesophageal hernia</w:t>
      </w:r>
    </w:p>
    <w:p w14:paraId="0963779D" w14:textId="77777777" w:rsidR="00F34C3D" w:rsidRPr="00F34C3D" w:rsidRDefault="00F34C3D" w:rsidP="00F34C3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Achalasia Cardiae</w:t>
      </w:r>
    </w:p>
    <w:p w14:paraId="6F5D2E4F" w14:textId="2F439631" w:rsidR="00F34C3D" w:rsidRPr="00946E83" w:rsidRDefault="00F34C3D" w:rsidP="00946E8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In some cases, an existing Tinnitus condition may be aggravated. This does not preclude IQoro use, but some extra care may be needed in initial use.</w:t>
      </w:r>
    </w:p>
    <w:p w14:paraId="64C68EB3" w14:textId="77777777" w:rsidR="00F34C3D" w:rsidRPr="00946E83" w:rsidRDefault="00F34C3D" w:rsidP="00F34C3D">
      <w:pPr>
        <w:ind w:left="360"/>
        <w:rPr>
          <w:rFonts w:asciiTheme="minorHAnsi" w:hAnsiTheme="minorHAnsi" w:cstheme="minorHAnsi"/>
          <w:sz w:val="16"/>
          <w:szCs w:val="16"/>
        </w:rPr>
      </w:pPr>
      <w:hyperlink r:id="rId5" w:history="1">
        <w:r w:rsidRPr="00946E83">
          <w:rPr>
            <w:rStyle w:val="Hyperlnk"/>
            <w:rFonts w:asciiTheme="minorHAnsi" w:hAnsiTheme="minorHAnsi" w:cstheme="minorHAnsi"/>
            <w:sz w:val="16"/>
            <w:szCs w:val="16"/>
          </w:rPr>
          <w:t>https://www.iqoro.com/what-is-iqoro/when-is-iqoro-suitable-or-not-suitable-for-use/</w:t>
        </w:r>
      </w:hyperlink>
    </w:p>
    <w:p w14:paraId="305D4890" w14:textId="77777777" w:rsidR="00F34C3D" w:rsidRPr="00F34C3D" w:rsidRDefault="00F34C3D" w:rsidP="00F34C3D">
      <w:pPr>
        <w:ind w:left="360"/>
        <w:rPr>
          <w:rFonts w:asciiTheme="minorHAnsi" w:hAnsiTheme="minorHAnsi" w:cstheme="minorHAnsi"/>
        </w:rPr>
      </w:pPr>
    </w:p>
    <w:p w14:paraId="05B5867F" w14:textId="77777777" w:rsidR="00F34C3D" w:rsidRPr="00F34C3D" w:rsidRDefault="00F34C3D" w:rsidP="00F34C3D">
      <w:pPr>
        <w:ind w:left="360"/>
        <w:rPr>
          <w:rFonts w:asciiTheme="minorHAnsi" w:hAnsiTheme="minorHAnsi" w:cstheme="minorHAnsi"/>
        </w:rPr>
      </w:pPr>
    </w:p>
    <w:p w14:paraId="60EE5D61" w14:textId="62F8C266" w:rsidR="00946E83" w:rsidRDefault="00F34C3D" w:rsidP="00F34C3D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 xml:space="preserve">The </w:t>
      </w:r>
      <w:r w:rsidRPr="00946E83">
        <w:rPr>
          <w:rFonts w:asciiTheme="minorHAnsi" w:hAnsiTheme="minorHAnsi" w:cstheme="minorHAnsi"/>
          <w:b/>
          <w:bCs/>
        </w:rPr>
        <w:t>expected key benefits</w:t>
      </w:r>
      <w:r w:rsidRPr="00F34C3D">
        <w:rPr>
          <w:rFonts w:asciiTheme="minorHAnsi" w:hAnsiTheme="minorHAnsi" w:cstheme="minorHAnsi"/>
        </w:rPr>
        <w:t xml:space="preserve"> of IQoro</w:t>
      </w:r>
      <w:r w:rsidR="00946E83">
        <w:rPr>
          <w:rFonts w:asciiTheme="minorHAnsi" w:hAnsiTheme="minorHAnsi" w:cstheme="minorHAnsi"/>
        </w:rPr>
        <w:t xml:space="preserve"> treatment</w:t>
      </w:r>
      <w:r w:rsidRPr="00F34C3D">
        <w:rPr>
          <w:rFonts w:asciiTheme="minorHAnsi" w:hAnsiTheme="minorHAnsi" w:cstheme="minorHAnsi"/>
        </w:rPr>
        <w:t xml:space="preserve"> </w:t>
      </w:r>
      <w:r w:rsidR="00946E83">
        <w:rPr>
          <w:rFonts w:asciiTheme="minorHAnsi" w:hAnsiTheme="minorHAnsi" w:cstheme="minorHAnsi"/>
        </w:rPr>
        <w:t>are:</w:t>
      </w:r>
    </w:p>
    <w:p w14:paraId="7F7056D2" w14:textId="77777777" w:rsidR="00946E83" w:rsidRDefault="00946E83" w:rsidP="00F34C3D">
      <w:pPr>
        <w:rPr>
          <w:rFonts w:asciiTheme="minorHAnsi" w:hAnsiTheme="minorHAnsi" w:cstheme="minorHAnsi"/>
        </w:rPr>
      </w:pPr>
    </w:p>
    <w:p w14:paraId="1FF562DF" w14:textId="1E210AFF" w:rsidR="00F34C3D" w:rsidRPr="00F34C3D" w:rsidRDefault="00946E83" w:rsidP="00F34C3D">
      <w:pPr>
        <w:rPr>
          <w:rFonts w:asciiTheme="minorHAnsi" w:hAnsiTheme="minorHAnsi" w:cstheme="minorHAnsi"/>
        </w:rPr>
      </w:pPr>
      <w:r w:rsidRPr="00946E83">
        <w:rPr>
          <w:rFonts w:asciiTheme="minorHAnsi" w:hAnsiTheme="minorHAnsi" w:cstheme="minorHAnsi"/>
        </w:rPr>
        <w:t xml:space="preserve">In </w:t>
      </w:r>
      <w:r w:rsidR="00F34C3D" w:rsidRPr="00F34C3D">
        <w:rPr>
          <w:rFonts w:asciiTheme="minorHAnsi" w:hAnsiTheme="minorHAnsi" w:cstheme="minorHAnsi"/>
          <w:b/>
          <w:bCs/>
          <w:u w:val="single"/>
        </w:rPr>
        <w:t>dysphagia</w:t>
      </w:r>
      <w:r>
        <w:rPr>
          <w:rFonts w:asciiTheme="minorHAnsi" w:hAnsiTheme="minorHAnsi" w:cstheme="minorHAnsi"/>
          <w:b/>
          <w:bCs/>
          <w:u w:val="single"/>
        </w:rPr>
        <w:t>,</w:t>
      </w:r>
      <w:r w:rsidR="00F34C3D" w:rsidRPr="00F34C3D">
        <w:rPr>
          <w:rFonts w:asciiTheme="minorHAnsi" w:hAnsiTheme="minorHAnsi" w:cstheme="minorHAnsi"/>
        </w:rPr>
        <w:t xml:space="preserve"> the rehabilitation of:</w:t>
      </w:r>
    </w:p>
    <w:p w14:paraId="6453880E" w14:textId="77777777" w:rsidR="00F34C3D" w:rsidRPr="00F34C3D" w:rsidRDefault="00F34C3D" w:rsidP="00F34C3D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678"/>
      </w:tblGrid>
      <w:tr w:rsidR="00F34C3D" w:rsidRPr="00F34C3D" w14:paraId="293B899F" w14:textId="77777777" w:rsidTr="00F34C3D">
        <w:tc>
          <w:tcPr>
            <w:tcW w:w="3794" w:type="dxa"/>
          </w:tcPr>
          <w:p w14:paraId="7B2FE848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Swallowing</w:t>
            </w:r>
          </w:p>
        </w:tc>
        <w:tc>
          <w:tcPr>
            <w:tcW w:w="4678" w:type="dxa"/>
          </w:tcPr>
          <w:p w14:paraId="77EF0FBC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Dependence on modified foods</w:t>
            </w:r>
          </w:p>
        </w:tc>
      </w:tr>
      <w:tr w:rsidR="00F34C3D" w:rsidRPr="00F34C3D" w14:paraId="5AAE47EE" w14:textId="77777777" w:rsidTr="00F34C3D">
        <w:tc>
          <w:tcPr>
            <w:tcW w:w="3794" w:type="dxa"/>
          </w:tcPr>
          <w:p w14:paraId="6C1B6902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Facial paralysis</w:t>
            </w:r>
          </w:p>
        </w:tc>
        <w:tc>
          <w:tcPr>
            <w:tcW w:w="4678" w:type="dxa"/>
          </w:tcPr>
          <w:p w14:paraId="7298602B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Dependence on drink thickeners</w:t>
            </w:r>
          </w:p>
        </w:tc>
      </w:tr>
      <w:tr w:rsidR="00F34C3D" w:rsidRPr="00F34C3D" w14:paraId="5B57BBFF" w14:textId="77777777" w:rsidTr="00F34C3D">
        <w:tc>
          <w:tcPr>
            <w:tcW w:w="3794" w:type="dxa"/>
          </w:tcPr>
          <w:p w14:paraId="6B0A6E78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Drooling and saliva control</w:t>
            </w:r>
          </w:p>
        </w:tc>
        <w:tc>
          <w:tcPr>
            <w:tcW w:w="4678" w:type="dxa"/>
          </w:tcPr>
          <w:p w14:paraId="0A3CD8D9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Removal or avoidance of PEG feeds</w:t>
            </w:r>
          </w:p>
        </w:tc>
      </w:tr>
      <w:tr w:rsidR="00F34C3D" w:rsidRPr="00F34C3D" w14:paraId="283F44C7" w14:textId="77777777" w:rsidTr="00F34C3D">
        <w:tc>
          <w:tcPr>
            <w:tcW w:w="3794" w:type="dxa"/>
          </w:tcPr>
          <w:p w14:paraId="4FD40432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Speech</w:t>
            </w:r>
          </w:p>
        </w:tc>
        <w:tc>
          <w:tcPr>
            <w:tcW w:w="4678" w:type="dxa"/>
          </w:tcPr>
          <w:p w14:paraId="13B1D4D9" w14:textId="77777777" w:rsidR="00F34C3D" w:rsidRPr="00F34C3D" w:rsidRDefault="00F34C3D" w:rsidP="00F34C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C3D">
              <w:rPr>
                <w:rFonts w:asciiTheme="minorHAnsi" w:hAnsiTheme="minorHAnsi" w:cstheme="minorHAnsi"/>
                <w:sz w:val="24"/>
                <w:szCs w:val="24"/>
              </w:rPr>
              <w:t>Postural control (esp. after neurological event)</w:t>
            </w:r>
          </w:p>
        </w:tc>
      </w:tr>
    </w:tbl>
    <w:p w14:paraId="12310F80" w14:textId="4E8CFD5B" w:rsidR="00E90AAA" w:rsidRPr="00F34C3D" w:rsidRDefault="00E90AAA">
      <w:pPr>
        <w:rPr>
          <w:rFonts w:asciiTheme="minorHAnsi" w:hAnsiTheme="minorHAnsi" w:cstheme="minorHAnsi"/>
        </w:rPr>
      </w:pPr>
    </w:p>
    <w:p w14:paraId="448859AA" w14:textId="1170595D" w:rsidR="00F34C3D" w:rsidRPr="00F34C3D" w:rsidRDefault="00946E83" w:rsidP="00F34C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</w:t>
      </w:r>
      <w:r w:rsidR="00F34C3D" w:rsidRPr="00F34C3D">
        <w:rPr>
          <w:rFonts w:asciiTheme="minorHAnsi" w:hAnsiTheme="minorHAnsi" w:cstheme="minorHAnsi"/>
          <w:b/>
          <w:bCs/>
          <w:u w:val="single"/>
        </w:rPr>
        <w:t xml:space="preserve"> acid reflux</w:t>
      </w:r>
      <w:r>
        <w:rPr>
          <w:rFonts w:asciiTheme="minorHAnsi" w:hAnsiTheme="minorHAnsi" w:cstheme="minorHAnsi"/>
          <w:b/>
          <w:bCs/>
          <w:u w:val="single"/>
        </w:rPr>
        <w:t>,</w:t>
      </w:r>
      <w:r w:rsidR="00F34C3D" w:rsidRPr="00F34C3D">
        <w:rPr>
          <w:rFonts w:asciiTheme="minorHAnsi" w:hAnsiTheme="minorHAnsi" w:cstheme="minorHAnsi"/>
        </w:rPr>
        <w:t xml:space="preserve"> the strengthening of the diaphragm in the area of the Hiatal canal, thus treating the underlying cause of the reflux.</w:t>
      </w:r>
    </w:p>
    <w:p w14:paraId="3DE4A347" w14:textId="77777777" w:rsidR="00F34C3D" w:rsidRPr="00F34C3D" w:rsidRDefault="00F34C3D" w:rsidP="00F34C3D">
      <w:pPr>
        <w:rPr>
          <w:rFonts w:asciiTheme="minorHAnsi" w:hAnsiTheme="minorHAnsi" w:cstheme="minorHAnsi"/>
        </w:rPr>
      </w:pPr>
    </w:p>
    <w:p w14:paraId="0758B071" w14:textId="77777777" w:rsidR="00F34C3D" w:rsidRPr="00F34C3D" w:rsidRDefault="00F34C3D" w:rsidP="00F34C3D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Relief of acid reflux symptoms</w:t>
      </w:r>
    </w:p>
    <w:p w14:paraId="707583C3" w14:textId="77777777" w:rsidR="00F34C3D" w:rsidRPr="00F34C3D" w:rsidRDefault="00F34C3D" w:rsidP="00F34C3D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Treatment of GORD, dyspepsia, LPR, Silent reflux, heartburn, etc</w:t>
      </w:r>
    </w:p>
    <w:p w14:paraId="674CD031" w14:textId="77777777" w:rsidR="00F34C3D" w:rsidRPr="00F34C3D" w:rsidRDefault="00F34C3D" w:rsidP="00F34C3D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 xml:space="preserve">Relief of persistent non-productive cough, and hoarse or </w:t>
      </w:r>
      <w:proofErr w:type="spellStart"/>
      <w:r w:rsidRPr="00F34C3D">
        <w:rPr>
          <w:rFonts w:asciiTheme="minorHAnsi" w:hAnsiTheme="minorHAnsi" w:cstheme="minorHAnsi"/>
        </w:rPr>
        <w:t>gurgly</w:t>
      </w:r>
      <w:proofErr w:type="spellEnd"/>
      <w:r w:rsidRPr="00F34C3D">
        <w:rPr>
          <w:rFonts w:asciiTheme="minorHAnsi" w:hAnsiTheme="minorHAnsi" w:cstheme="minorHAnsi"/>
        </w:rPr>
        <w:t xml:space="preserve"> voice</w:t>
      </w:r>
    </w:p>
    <w:p w14:paraId="1381A149" w14:textId="77777777" w:rsidR="00F34C3D" w:rsidRDefault="00F34C3D" w:rsidP="00F34C3D">
      <w:pPr>
        <w:rPr>
          <w:rFonts w:asciiTheme="minorHAnsi" w:hAnsiTheme="minorHAnsi" w:cstheme="minorHAnsi"/>
        </w:rPr>
      </w:pPr>
    </w:p>
    <w:p w14:paraId="4A373F68" w14:textId="2202906A" w:rsidR="00F34C3D" w:rsidRDefault="00F34C3D" w:rsidP="00F34C3D">
      <w:pPr>
        <w:rPr>
          <w:rFonts w:asciiTheme="minorHAnsi" w:hAnsiTheme="minorHAnsi" w:cstheme="minorHAnsi"/>
        </w:rPr>
      </w:pPr>
      <w:r w:rsidRPr="00F34C3D">
        <w:rPr>
          <w:rFonts w:asciiTheme="minorHAnsi" w:hAnsiTheme="minorHAnsi" w:cstheme="minorHAnsi"/>
        </w:rPr>
        <w:t>NICE recognise IQoro treatment as an alternative to long-term PPI medication or surgical intervention for Hiatal hernia.</w:t>
      </w:r>
    </w:p>
    <w:p w14:paraId="576B02C1" w14:textId="3F55948F" w:rsidR="00F34C3D" w:rsidRDefault="00F34C3D" w:rsidP="00F34C3D">
      <w:pPr>
        <w:rPr>
          <w:rFonts w:asciiTheme="minorHAnsi" w:hAnsiTheme="minorHAnsi" w:cstheme="minorHAnsi"/>
        </w:rPr>
      </w:pPr>
    </w:p>
    <w:p w14:paraId="1784CF2F" w14:textId="64CC68B9" w:rsidR="001B36DD" w:rsidRPr="001B36DD" w:rsidRDefault="007327C9" w:rsidP="001B36DD">
      <w:r w:rsidRPr="007327C9">
        <w:rPr>
          <w:rFonts w:asciiTheme="minorHAnsi" w:hAnsiTheme="minorHAnsi" w:cstheme="minorHAnsi"/>
        </w:rPr>
        <w:t>IQoro is not a drug and is listed in the Drug Tariff Part IX from May 1st, 2022. It can be found under ‘</w:t>
      </w:r>
      <w:r w:rsidRPr="007327C9">
        <w:rPr>
          <w:rFonts w:asciiTheme="minorHAnsi" w:hAnsiTheme="minorHAnsi" w:cstheme="minorHAnsi"/>
          <w:i/>
          <w:iCs/>
        </w:rPr>
        <w:t>Appliances’</w:t>
      </w:r>
      <w:r w:rsidRPr="007327C9">
        <w:rPr>
          <w:rFonts w:asciiTheme="minorHAnsi" w:hAnsiTheme="minorHAnsi" w:cstheme="minorHAnsi"/>
        </w:rPr>
        <w:t xml:space="preserve"> in the category ‘</w:t>
      </w:r>
      <w:r w:rsidRPr="007327C9">
        <w:rPr>
          <w:rFonts w:asciiTheme="minorHAnsi" w:hAnsiTheme="minorHAnsi" w:cstheme="minorHAnsi"/>
          <w:i/>
          <w:iCs/>
        </w:rPr>
        <w:t>Neuromuscular Treatment Devices’</w:t>
      </w:r>
      <w:r w:rsidRPr="007327C9">
        <w:rPr>
          <w:rFonts w:asciiTheme="minorHAnsi" w:hAnsiTheme="minorHAnsi" w:cstheme="minorHAnsi"/>
        </w:rPr>
        <w:t>.</w:t>
      </w:r>
      <w:r w:rsidR="008B0F1F">
        <w:rPr>
          <w:rFonts w:asciiTheme="minorHAnsi" w:hAnsiTheme="minorHAnsi" w:cstheme="minorHAnsi"/>
        </w:rPr>
        <w:t xml:space="preserve"> </w:t>
      </w:r>
      <w:r w:rsidR="001B36DD" w:rsidRPr="001B36DD">
        <w:rPr>
          <w:rFonts w:asciiTheme="minorHAnsi" w:hAnsiTheme="minorHAnsi" w:cstheme="minorHAnsi"/>
        </w:rPr>
        <w:t>The BNF have confirmed that it is not appropriate for them to include IQoro, it being neither a medication nor a drug delivery device.</w:t>
      </w:r>
    </w:p>
    <w:p w14:paraId="336923E8" w14:textId="77777777" w:rsidR="008B0F1F" w:rsidRDefault="008B0F1F" w:rsidP="007327C9">
      <w:pPr>
        <w:rPr>
          <w:rFonts w:asciiTheme="minorHAnsi" w:hAnsiTheme="minorHAnsi" w:cstheme="minorHAnsi"/>
        </w:rPr>
      </w:pPr>
    </w:p>
    <w:p w14:paraId="060A4630" w14:textId="25DC3BF2" w:rsidR="007327C9" w:rsidRPr="00DA6523" w:rsidRDefault="00A83F7D" w:rsidP="007327C9">
      <w:pPr>
        <w:rPr>
          <w:rFonts w:asciiTheme="minorHAnsi" w:hAnsiTheme="minorHAnsi" w:cstheme="minorHAnsi"/>
        </w:rPr>
      </w:pPr>
      <w:r w:rsidRPr="005631FB">
        <w:rPr>
          <w:rFonts w:ascii="Arial" w:hAnsi="Arial" w:cs="Arial"/>
          <w:sz w:val="22"/>
          <w:szCs w:val="22"/>
        </w:rPr>
        <w:t xml:space="preserve">I </w:t>
      </w:r>
      <w:r w:rsidRPr="00A83F7D">
        <w:rPr>
          <w:rFonts w:asciiTheme="minorHAnsi" w:hAnsiTheme="minorHAnsi" w:cstheme="minorHAnsi"/>
        </w:rPr>
        <w:t xml:space="preserve">would be grateful if you could prescribe the above </w:t>
      </w:r>
      <w:r>
        <w:rPr>
          <w:rFonts w:asciiTheme="minorHAnsi" w:hAnsiTheme="minorHAnsi" w:cstheme="minorHAnsi"/>
        </w:rPr>
        <w:t>device</w:t>
      </w:r>
      <w:r w:rsidRPr="00A83F7D">
        <w:rPr>
          <w:rFonts w:asciiTheme="minorHAnsi" w:hAnsiTheme="minorHAnsi" w:cstheme="minorHAnsi"/>
        </w:rPr>
        <w:t xml:space="preserve"> on an FP1O form</w:t>
      </w:r>
      <w:r>
        <w:rPr>
          <w:rFonts w:asciiTheme="minorHAnsi" w:hAnsiTheme="minorHAnsi" w:cstheme="minorHAnsi"/>
        </w:rPr>
        <w:t>.</w:t>
      </w:r>
      <w:r w:rsidR="008B0F1F">
        <w:rPr>
          <w:rFonts w:asciiTheme="minorHAnsi" w:hAnsiTheme="minorHAnsi" w:cstheme="minorHAnsi"/>
        </w:rPr>
        <w:t xml:space="preserve"> </w:t>
      </w:r>
      <w:r w:rsidR="007327C9" w:rsidRPr="00DA6523">
        <w:rPr>
          <w:rFonts w:asciiTheme="minorHAnsi" w:hAnsiTheme="minorHAnsi" w:cstheme="minorHAnsi"/>
        </w:rPr>
        <w:t>If you have any further queries, please do not hesitate to contact me.</w:t>
      </w:r>
    </w:p>
    <w:p w14:paraId="53334ECB" w14:textId="77777777" w:rsidR="007327C9" w:rsidRPr="00DA6523" w:rsidRDefault="007327C9" w:rsidP="007327C9">
      <w:pPr>
        <w:rPr>
          <w:rFonts w:asciiTheme="minorHAnsi" w:hAnsiTheme="minorHAnsi" w:cstheme="minorHAnsi"/>
        </w:rPr>
      </w:pPr>
    </w:p>
    <w:p w14:paraId="726293CA" w14:textId="77777777" w:rsidR="007327C9" w:rsidRPr="00DA6523" w:rsidRDefault="007327C9" w:rsidP="007327C9">
      <w:pPr>
        <w:rPr>
          <w:rFonts w:asciiTheme="minorHAnsi" w:hAnsiTheme="minorHAnsi" w:cstheme="minorHAnsi"/>
        </w:rPr>
      </w:pPr>
      <w:r w:rsidRPr="00DA6523">
        <w:rPr>
          <w:rFonts w:asciiTheme="minorHAnsi" w:hAnsiTheme="minorHAnsi" w:cstheme="minorHAnsi"/>
        </w:rPr>
        <w:t>Thank you for your assistance.</w:t>
      </w:r>
    </w:p>
    <w:p w14:paraId="4ACCA89D" w14:textId="0731EF7E" w:rsidR="007327C9" w:rsidRPr="00DA6523" w:rsidRDefault="007327C9" w:rsidP="007327C9">
      <w:pPr>
        <w:rPr>
          <w:rFonts w:asciiTheme="minorHAnsi" w:hAnsiTheme="minorHAnsi" w:cstheme="minorHAnsi"/>
        </w:rPr>
      </w:pPr>
    </w:p>
    <w:p w14:paraId="21BD713E" w14:textId="77777777" w:rsidR="007327C9" w:rsidRPr="00DA6523" w:rsidRDefault="007327C9" w:rsidP="007327C9">
      <w:pPr>
        <w:rPr>
          <w:rFonts w:asciiTheme="minorHAnsi" w:hAnsiTheme="minorHAnsi" w:cstheme="minorHAnsi"/>
        </w:rPr>
      </w:pPr>
    </w:p>
    <w:p w14:paraId="513101BF" w14:textId="6F2DDC13" w:rsidR="001813A5" w:rsidRPr="00DA6523" w:rsidRDefault="007327C9" w:rsidP="001813A5">
      <w:pPr>
        <w:rPr>
          <w:rFonts w:asciiTheme="minorHAnsi" w:hAnsiTheme="minorHAnsi" w:cstheme="minorHAnsi"/>
        </w:rPr>
      </w:pPr>
      <w:r w:rsidRPr="00DA6523">
        <w:rPr>
          <w:rFonts w:asciiTheme="minorHAnsi" w:hAnsiTheme="minorHAnsi" w:cstheme="minorHAnsi"/>
        </w:rPr>
        <w:t>Yours sincerely,</w:t>
      </w:r>
      <w:r w:rsidR="00037216" w:rsidRPr="00DA6523">
        <w:rPr>
          <w:rFonts w:asciiTheme="minorHAnsi" w:hAnsiTheme="minorHAnsi" w:cstheme="minorHAnsi"/>
        </w:rPr>
        <w:t xml:space="preserve"> </w:t>
      </w:r>
    </w:p>
    <w:p w14:paraId="4D60B119" w14:textId="1176F103" w:rsidR="001813A5" w:rsidRDefault="001813A5" w:rsidP="001813A5">
      <w:pPr>
        <w:rPr>
          <w:rFonts w:asciiTheme="minorHAnsi" w:hAnsiTheme="minorHAnsi" w:cstheme="minorHAnsi"/>
        </w:rPr>
      </w:pPr>
    </w:p>
    <w:p w14:paraId="1B08CD45" w14:textId="3BB786FD" w:rsidR="001813A5" w:rsidRPr="00946E83" w:rsidRDefault="001813A5" w:rsidP="001813A5">
      <w:pPr>
        <w:rPr>
          <w:rFonts w:asciiTheme="minorHAnsi" w:hAnsiTheme="minorHAnsi" w:cstheme="minorHAnsi"/>
          <w:sz w:val="22"/>
          <w:szCs w:val="22"/>
        </w:rPr>
      </w:pPr>
      <w:r w:rsidRPr="00F34C3D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4C3D">
        <w:rPr>
          <w:rFonts w:asciiTheme="minorHAnsi" w:hAnsiTheme="minorHAnsi" w:cstheme="minorHAnsi"/>
        </w:rPr>
        <w:instrText xml:space="preserve"> FORMTEXT </w:instrText>
      </w:r>
      <w:r w:rsidRPr="00F34C3D">
        <w:rPr>
          <w:rFonts w:asciiTheme="minorHAnsi" w:hAnsiTheme="minorHAnsi" w:cstheme="minorHAnsi"/>
        </w:rPr>
      </w:r>
      <w:r w:rsidRPr="00F34C3D">
        <w:rPr>
          <w:rFonts w:asciiTheme="minorHAnsi" w:hAnsiTheme="minorHAnsi" w:cstheme="minorHAnsi"/>
        </w:rPr>
        <w:fldChar w:fldCharType="separate"/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 xml:space="preserve">                                            </w:t>
      </w:r>
      <w:r w:rsidRPr="00F34C3D">
        <w:rPr>
          <w:rFonts w:asciiTheme="minorHAnsi" w:hAnsiTheme="minorHAnsi" w:cstheme="minorHAnsi"/>
          <w:noProof/>
        </w:rPr>
        <w:t> </w:t>
      </w:r>
      <w:r w:rsidRPr="00F34C3D">
        <w:rPr>
          <w:rFonts w:asciiTheme="minorHAnsi" w:hAnsiTheme="minorHAnsi" w:cstheme="minorHAnsi"/>
        </w:rPr>
        <w:fldChar w:fldCharType="end"/>
      </w:r>
    </w:p>
    <w:p w14:paraId="14FCE08E" w14:textId="42D37451" w:rsidR="00037216" w:rsidRDefault="00037216" w:rsidP="00F34C3D">
      <w:pPr>
        <w:rPr>
          <w:rFonts w:asciiTheme="minorHAnsi" w:hAnsiTheme="minorHAnsi" w:cstheme="minorHAnsi"/>
          <w:sz w:val="22"/>
          <w:szCs w:val="22"/>
        </w:rPr>
      </w:pPr>
    </w:p>
    <w:p w14:paraId="45221593" w14:textId="1A312734" w:rsidR="009B2A1A" w:rsidRPr="009B2A1A" w:rsidRDefault="009B2A1A" w:rsidP="00F34C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B2A1A">
        <w:rPr>
          <w:rFonts w:asciiTheme="minorHAnsi" w:hAnsiTheme="minorHAnsi" w:cstheme="minorHAnsi"/>
          <w:b/>
          <w:bCs/>
          <w:sz w:val="22"/>
          <w:szCs w:val="22"/>
        </w:rPr>
        <w:t>Dispensing information</w:t>
      </w:r>
    </w:p>
    <w:p w14:paraId="6FA06CF2" w14:textId="77777777" w:rsidR="009B2A1A" w:rsidRPr="00210655" w:rsidRDefault="009B2A1A" w:rsidP="009B2A1A">
      <w:pPr>
        <w:pStyle w:val="Rubrik3"/>
        <w:spacing w:before="450" w:beforeAutospacing="0" w:after="225" w:afterAutospacing="0"/>
        <w:ind w:left="72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10655">
        <w:rPr>
          <w:rFonts w:asciiTheme="minorHAnsi" w:eastAsiaTheme="minorHAnsi" w:hAnsiTheme="minorHAnsi" w:cstheme="minorHAnsi"/>
          <w:sz w:val="20"/>
          <w:szCs w:val="20"/>
          <w:lang w:eastAsia="en-US"/>
        </w:rPr>
        <w:t>Listing details</w:t>
      </w:r>
    </w:p>
    <w:tbl>
      <w:tblPr>
        <w:tblW w:w="6804" w:type="dxa"/>
        <w:tblInd w:w="720" w:type="dxa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417"/>
        <w:gridCol w:w="1843"/>
        <w:gridCol w:w="1570"/>
      </w:tblGrid>
      <w:tr w:rsidR="009B2A1A" w:rsidRPr="00210655" w14:paraId="4A9B7C08" w14:textId="77777777" w:rsidTr="00D40B40">
        <w:trPr>
          <w:trHeight w:val="334"/>
        </w:trPr>
        <w:tc>
          <w:tcPr>
            <w:tcW w:w="1974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083C9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CAA3B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DTA ref.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B8F26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Sigma ref.</w:t>
            </w:r>
          </w:p>
        </w:tc>
        <w:tc>
          <w:tcPr>
            <w:tcW w:w="1570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F6611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PIP code</w:t>
            </w:r>
          </w:p>
        </w:tc>
      </w:tr>
      <w:tr w:rsidR="009B2A1A" w:rsidRPr="00210655" w14:paraId="39EF43D9" w14:textId="77777777" w:rsidTr="00D40B40">
        <w:trPr>
          <w:trHeight w:val="57"/>
        </w:trPr>
        <w:tc>
          <w:tcPr>
            <w:tcW w:w="1974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22149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IQoro – Adult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DA50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214-001T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B255F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IQOROAD</w:t>
            </w:r>
          </w:p>
        </w:tc>
        <w:tc>
          <w:tcPr>
            <w:tcW w:w="1570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5A672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214-7598</w:t>
            </w:r>
          </w:p>
        </w:tc>
      </w:tr>
      <w:tr w:rsidR="009B2A1A" w:rsidRPr="00210655" w14:paraId="372865F3" w14:textId="77777777" w:rsidTr="00D40B40">
        <w:trPr>
          <w:trHeight w:val="57"/>
        </w:trPr>
        <w:tc>
          <w:tcPr>
            <w:tcW w:w="1974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AACE8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IQoro – Child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80849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214-002T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2C7B7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IQOROCH</w:t>
            </w:r>
          </w:p>
        </w:tc>
        <w:tc>
          <w:tcPr>
            <w:tcW w:w="1570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4803C" w14:textId="77777777" w:rsidR="009B2A1A" w:rsidRPr="00210655" w:rsidRDefault="009B2A1A" w:rsidP="00D40B40">
            <w:pPr>
              <w:spacing w:after="120"/>
              <w:rPr>
                <w:sz w:val="20"/>
                <w:szCs w:val="20"/>
              </w:rPr>
            </w:pPr>
            <w:r w:rsidRPr="00210655">
              <w:rPr>
                <w:sz w:val="20"/>
                <w:szCs w:val="20"/>
              </w:rPr>
              <w:t>214-1532</w:t>
            </w:r>
          </w:p>
        </w:tc>
      </w:tr>
    </w:tbl>
    <w:p w14:paraId="23DBE130" w14:textId="77777777" w:rsidR="009B2A1A" w:rsidRPr="00210655" w:rsidRDefault="009B2A1A" w:rsidP="009B2A1A">
      <w:pPr>
        <w:pStyle w:val="Rubrik3"/>
        <w:spacing w:before="450" w:beforeAutospacing="0" w:after="225" w:afterAutospacing="0"/>
        <w:ind w:left="72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10655">
        <w:rPr>
          <w:rFonts w:asciiTheme="minorHAnsi" w:eastAsiaTheme="minorHAnsi" w:hAnsiTheme="minorHAnsi" w:cstheme="minorHAnsi"/>
          <w:sz w:val="20"/>
          <w:szCs w:val="20"/>
          <w:lang w:eastAsia="en-US"/>
        </w:rPr>
        <w:t>Sigma plc contact details</w:t>
      </w:r>
    </w:p>
    <w:p w14:paraId="455AB3F9" w14:textId="77777777" w:rsidR="009B2A1A" w:rsidRPr="00210655" w:rsidRDefault="009B2A1A" w:rsidP="009B2A1A">
      <w:pPr>
        <w:pStyle w:val="Rubrik3"/>
        <w:spacing w:before="0" w:beforeAutospacing="0" w:after="0" w:afterAutospacing="0"/>
        <w:ind w:left="720"/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</w:pPr>
      <w:r w:rsidRPr="00210655"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  <w:t>Sigma Pharmaceuticals PLC</w:t>
      </w:r>
      <w:r w:rsidRPr="00210655"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  <w:br/>
        <w:t>HD House</w:t>
      </w:r>
      <w:r w:rsidRPr="00210655"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  <w:br/>
        <w:t>Imperial Way</w:t>
      </w:r>
      <w:r w:rsidRPr="00210655"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  <w:br/>
        <w:t>North Watford</w:t>
      </w:r>
      <w:r w:rsidRPr="00210655"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  <w:br/>
        <w:t>Hertfordshire</w:t>
      </w:r>
      <w:r w:rsidRPr="00210655"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  <w:br/>
        <w:t>WD24 4BB</w:t>
      </w:r>
    </w:p>
    <w:p w14:paraId="43B72083" w14:textId="77777777" w:rsidR="009B2A1A" w:rsidRPr="00210655" w:rsidRDefault="009B2A1A" w:rsidP="009B2A1A">
      <w:pPr>
        <w:pStyle w:val="Rubrik3"/>
        <w:spacing w:before="0" w:beforeAutospacing="0" w:after="0" w:afterAutospacing="0"/>
        <w:ind w:left="720"/>
        <w:rPr>
          <w:rFonts w:asciiTheme="minorHAnsi" w:eastAsiaTheme="minorHAnsi" w:hAnsiTheme="minorHAnsi" w:cstheme="minorHAnsi"/>
          <w:b w:val="0"/>
          <w:bCs w:val="0"/>
          <w:sz w:val="20"/>
          <w:szCs w:val="20"/>
          <w:lang w:eastAsia="en-US"/>
        </w:rPr>
      </w:pPr>
    </w:p>
    <w:p w14:paraId="63671F40" w14:textId="77777777" w:rsidR="009B2A1A" w:rsidRPr="00210655" w:rsidRDefault="009B2A1A" w:rsidP="009B2A1A">
      <w:pPr>
        <w:ind w:left="720"/>
        <w:rPr>
          <w:rFonts w:asciiTheme="minorHAnsi" w:hAnsiTheme="minorHAnsi" w:cstheme="minorHAnsi"/>
          <w:sz w:val="20"/>
          <w:szCs w:val="20"/>
          <w:lang w:val="sv-SE"/>
        </w:rPr>
      </w:pPr>
      <w:r w:rsidRPr="00210655">
        <w:rPr>
          <w:rFonts w:asciiTheme="minorHAnsi" w:eastAsiaTheme="minorHAnsi" w:hAnsiTheme="minorHAnsi" w:cstheme="minorHAnsi"/>
          <w:sz w:val="20"/>
          <w:szCs w:val="20"/>
          <w:lang w:val="sv-SE" w:eastAsia="en-US"/>
        </w:rPr>
        <w:t>Email: cs@sigmaplc.com</w:t>
      </w:r>
      <w:r w:rsidRPr="00210655">
        <w:rPr>
          <w:rFonts w:asciiTheme="minorHAnsi" w:eastAsiaTheme="minorHAnsi" w:hAnsiTheme="minorHAnsi" w:cstheme="minorHAnsi"/>
          <w:sz w:val="20"/>
          <w:szCs w:val="20"/>
          <w:lang w:val="sv-SE" w:eastAsia="en-US"/>
        </w:rPr>
        <w:br/>
      </w:r>
      <w:proofErr w:type="spellStart"/>
      <w:r w:rsidRPr="00210655">
        <w:rPr>
          <w:rFonts w:asciiTheme="minorHAnsi" w:eastAsiaTheme="minorHAnsi" w:hAnsiTheme="minorHAnsi" w:cstheme="minorHAnsi"/>
          <w:sz w:val="20"/>
          <w:szCs w:val="20"/>
          <w:lang w:val="sv-SE" w:eastAsia="en-US"/>
        </w:rPr>
        <w:t>Website</w:t>
      </w:r>
      <w:proofErr w:type="spellEnd"/>
      <w:r w:rsidRPr="00210655">
        <w:rPr>
          <w:rFonts w:asciiTheme="minorHAnsi" w:eastAsiaTheme="minorHAnsi" w:hAnsiTheme="minorHAnsi" w:cstheme="minorHAnsi"/>
          <w:sz w:val="20"/>
          <w:szCs w:val="20"/>
          <w:lang w:val="sv-SE" w:eastAsia="en-US"/>
        </w:rPr>
        <w:t>:  </w:t>
      </w:r>
      <w:hyperlink r:id="rId6" w:tgtFrame="_blank" w:history="1">
        <w:r w:rsidRPr="00210655">
          <w:rPr>
            <w:rFonts w:asciiTheme="minorHAnsi" w:eastAsiaTheme="minorHAnsi" w:hAnsiTheme="minorHAnsi" w:cstheme="minorHAnsi"/>
            <w:sz w:val="20"/>
            <w:szCs w:val="20"/>
            <w:lang w:val="sv-SE" w:eastAsia="en-US"/>
          </w:rPr>
          <w:t>https://www.sigmaplc.com</w:t>
        </w:r>
        <w:r w:rsidRPr="00210655">
          <w:rPr>
            <w:rFonts w:asciiTheme="minorHAnsi" w:eastAsiaTheme="minorHAnsi" w:hAnsiTheme="minorHAnsi" w:cstheme="minorHAnsi"/>
            <w:sz w:val="20"/>
            <w:szCs w:val="20"/>
            <w:lang w:val="sv-SE" w:eastAsia="en-US"/>
          </w:rPr>
          <w:br/>
        </w:r>
      </w:hyperlink>
      <w:r w:rsidRPr="00210655">
        <w:rPr>
          <w:rFonts w:asciiTheme="minorHAnsi" w:eastAsiaTheme="minorHAnsi" w:hAnsiTheme="minorHAnsi" w:cstheme="minorHAnsi"/>
          <w:sz w:val="20"/>
          <w:szCs w:val="20"/>
          <w:lang w:val="sv-SE" w:eastAsia="en-US"/>
        </w:rPr>
        <w:t>Telephone: 0800 358 4427</w:t>
      </w:r>
      <w:r w:rsidRPr="00210655">
        <w:rPr>
          <w:rFonts w:asciiTheme="minorHAnsi" w:eastAsiaTheme="minorHAnsi" w:hAnsiTheme="minorHAnsi" w:cstheme="minorHAnsi"/>
          <w:sz w:val="20"/>
          <w:szCs w:val="20"/>
          <w:lang w:val="sv-SE" w:eastAsia="en-US"/>
        </w:rPr>
        <w:br/>
        <w:t>Orders to: telesales@sigmaplc.com</w:t>
      </w:r>
    </w:p>
    <w:p w14:paraId="6AB9A94A" w14:textId="77777777" w:rsidR="009B2A1A" w:rsidRPr="009B2A1A" w:rsidRDefault="009B2A1A" w:rsidP="00F34C3D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9B2A1A" w:rsidRPr="009B2A1A" w:rsidSect="00ED25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03001"/>
    <w:multiLevelType w:val="hybridMultilevel"/>
    <w:tmpl w:val="CAFA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4667F"/>
    <w:multiLevelType w:val="hybridMultilevel"/>
    <w:tmpl w:val="BC04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632E2"/>
    <w:multiLevelType w:val="multilevel"/>
    <w:tmpl w:val="A8C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F4F25"/>
    <w:multiLevelType w:val="hybridMultilevel"/>
    <w:tmpl w:val="FA5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77450">
    <w:abstractNumId w:val="2"/>
  </w:num>
  <w:num w:numId="2" w16cid:durableId="28267694">
    <w:abstractNumId w:val="1"/>
  </w:num>
  <w:num w:numId="3" w16cid:durableId="751052682">
    <w:abstractNumId w:val="3"/>
  </w:num>
  <w:num w:numId="4" w16cid:durableId="10920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3D"/>
    <w:rsid w:val="00037216"/>
    <w:rsid w:val="000C2215"/>
    <w:rsid w:val="00157CFF"/>
    <w:rsid w:val="001813A5"/>
    <w:rsid w:val="001B36DD"/>
    <w:rsid w:val="002A1EFC"/>
    <w:rsid w:val="00344FB7"/>
    <w:rsid w:val="004475D4"/>
    <w:rsid w:val="004F7A38"/>
    <w:rsid w:val="00540A6C"/>
    <w:rsid w:val="005E1784"/>
    <w:rsid w:val="007327C9"/>
    <w:rsid w:val="008B0F1F"/>
    <w:rsid w:val="00946E83"/>
    <w:rsid w:val="00987227"/>
    <w:rsid w:val="009B2A1A"/>
    <w:rsid w:val="00A83F7D"/>
    <w:rsid w:val="00B771C3"/>
    <w:rsid w:val="00BE4CCA"/>
    <w:rsid w:val="00D47075"/>
    <w:rsid w:val="00DA6523"/>
    <w:rsid w:val="00E90AAA"/>
    <w:rsid w:val="00ED25AC"/>
    <w:rsid w:val="00F34C3D"/>
    <w:rsid w:val="00F57F38"/>
    <w:rsid w:val="00F93A4C"/>
    <w:rsid w:val="00FC37C7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99BD"/>
  <w14:defaultImageDpi w14:val="32767"/>
  <w15:chartTrackingRefBased/>
  <w15:docId w15:val="{A3148191-BF7E-1045-B7EB-8B24FE2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4C3D"/>
    <w:rPr>
      <w:rFonts w:ascii="Times New Roman" w:eastAsia="Times New Roman" w:hAnsi="Times New Roman" w:cs="Times New Roman"/>
      <w:lang w:eastAsia="en-GB"/>
    </w:rPr>
  </w:style>
  <w:style w:type="paragraph" w:styleId="Rubrik3">
    <w:name w:val="heading 3"/>
    <w:basedOn w:val="Normal"/>
    <w:link w:val="Rubrik3Char"/>
    <w:uiPriority w:val="9"/>
    <w:qFormat/>
    <w:rsid w:val="009B2A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F34C3D"/>
    <w:rPr>
      <w:color w:val="0000FF"/>
      <w:u w:val="single"/>
    </w:rPr>
  </w:style>
  <w:style w:type="table" w:styleId="Tabellrutnt">
    <w:name w:val="Table Grid"/>
    <w:basedOn w:val="Normaltabell"/>
    <w:rsid w:val="00F34C3D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34C3D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2A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maplc.com" TargetMode="External"/><Relationship Id="rId5" Type="http://schemas.openxmlformats.org/officeDocument/2006/relationships/hyperlink" Target="https://www.iqoro.com/what-is-iqoro/when-is-iqoro-suitable-or-not-suitable-for-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Morris</dc:creator>
  <cp:keywords/>
  <dc:description/>
  <cp:lastModifiedBy>malin</cp:lastModifiedBy>
  <cp:revision>2</cp:revision>
  <dcterms:created xsi:type="dcterms:W3CDTF">2025-04-15T09:52:00Z</dcterms:created>
  <dcterms:modified xsi:type="dcterms:W3CDTF">2025-04-15T09:52:00Z</dcterms:modified>
</cp:coreProperties>
</file>